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8A" w:rsidRDefault="0058678A">
      <w:pPr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                 本次检验项目</w:t>
      </w:r>
    </w:p>
    <w:p w:rsidR="007A67A0" w:rsidRDefault="00D33C5A">
      <w:pPr>
        <w:numPr>
          <w:ilvl w:val="0"/>
          <w:numId w:val="3"/>
        </w:num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粮食加工</w:t>
      </w:r>
    </w:p>
    <w:p w:rsidR="007A67A0" w:rsidRDefault="00D33C5A">
      <w:pPr>
        <w:adjustRightInd w:val="0"/>
        <w:spacing w:line="640" w:lineRule="exact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（一）抽检依据</w:t>
      </w:r>
    </w:p>
    <w:p w:rsidR="007A67A0" w:rsidRDefault="00D33C5A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抽检依据是西安市市场监督管理局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曲江分局</w:t>
      </w: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月食品安全抽检工作计划</w:t>
      </w:r>
      <w:r>
        <w:rPr>
          <w:rFonts w:ascii="仿宋" w:eastAsia="仿宋" w:hAnsi="仿宋" w:cs="仿宋" w:hint="eastAsia"/>
          <w:sz w:val="28"/>
          <w:szCs w:val="28"/>
        </w:rPr>
        <w:t>GB 2760-2014</w:t>
      </w:r>
      <w:r>
        <w:rPr>
          <w:rFonts w:ascii="仿宋" w:eastAsia="仿宋" w:hAnsi="仿宋" w:cs="仿宋" w:hint="eastAsia"/>
          <w:sz w:val="28"/>
          <w:szCs w:val="28"/>
        </w:rPr>
        <w:t>《食品安全国家标准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食品添加剂使用标准》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GB 2761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《食品安全国家标准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食品中真菌毒素限量》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GB 2762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《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食品安全国家标准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食品中污染物限量卫生部公告〔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2011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〕第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4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号》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卫生部等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7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部门关于撤销食品添加剂过氧化苯甲酰、过氧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化钙的公告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产品明示标准和质量要求。</w:t>
      </w:r>
    </w:p>
    <w:p w:rsidR="007A67A0" w:rsidRDefault="00D33C5A">
      <w:pPr>
        <w:adjustRightInd w:val="0"/>
        <w:spacing w:line="640" w:lineRule="exact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（二）检验项目</w:t>
      </w:r>
    </w:p>
    <w:p w:rsidR="007A67A0" w:rsidRDefault="00D33C5A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五常大米抽检项目包括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  <w:t>铅（以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  <w:t xml:space="preserve"> Pb 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  <w:t>计）、镉（以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  <w:t xml:space="preserve"> Cd 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  <w:t>计）、苯并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  <w:t>[a]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  <w:t>芘、黄曲霉毒素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  <w:t xml:space="preserve"> 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  <w:t>B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/>
        </w:rPr>
        <w:t>。</w:t>
      </w:r>
    </w:p>
    <w:p w:rsidR="007A67A0" w:rsidRDefault="00D33C5A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塔达龙须挂面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  <w:t>铅（以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  <w:t xml:space="preserve"> Pb 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/>
        </w:rPr>
        <w:t>计）、脱氢乙酸及其钠盐（以脱氢乙酸计）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。</w:t>
      </w:r>
    </w:p>
    <w:p w:rsidR="007A67A0" w:rsidRDefault="00D33C5A">
      <w:pPr>
        <w:numPr>
          <w:ilvl w:val="0"/>
          <w:numId w:val="3"/>
        </w:num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食用农产品</w:t>
      </w:r>
    </w:p>
    <w:p w:rsidR="007A67A0" w:rsidRDefault="00D33C5A">
      <w:pPr>
        <w:adjustRightInd w:val="0"/>
        <w:spacing w:line="640" w:lineRule="exact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（一）抽检依据</w:t>
      </w:r>
    </w:p>
    <w:p w:rsidR="007A67A0" w:rsidRDefault="00D33C5A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抽检依据是西安市市场监督管理局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曲江分局</w:t>
      </w: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月食品安全抽检工作计划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GB 2707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《食品安全国家标准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鲜（冻）畜、禽产品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》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GB 2762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《食品安全国家标准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食品中污染物限量》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农业农村部公告第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250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号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食品动物中禁止使用的药品及其他化合物清单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。</w:t>
      </w:r>
    </w:p>
    <w:p w:rsidR="007A67A0" w:rsidRDefault="00D33C5A">
      <w:pPr>
        <w:adjustRightInd w:val="0"/>
        <w:spacing w:line="640" w:lineRule="exact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（二）检验项目</w:t>
      </w:r>
    </w:p>
    <w:p w:rsidR="007A67A0" w:rsidRDefault="00D33C5A">
      <w:pPr>
        <w:pStyle w:val="a0"/>
        <w:ind w:firstLineChars="200" w:firstLine="560"/>
        <w:rPr>
          <w:rFonts w:ascii="仿宋" w:eastAsia="仿宋" w:hAnsi="仿宋" w:cs="仿宋"/>
          <w:spacing w:val="6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芒果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9"/>
          <w:sz w:val="28"/>
          <w:szCs w:val="28"/>
        </w:rPr>
        <w:t>吡唑醚菌酯、戊唑醇、噻虫胺、吡虫</w:t>
      </w:r>
      <w:r>
        <w:rPr>
          <w:rFonts w:ascii="仿宋" w:eastAsia="仿宋" w:hAnsi="仿宋" w:cs="仿宋" w:hint="eastAsia"/>
          <w:spacing w:val="6"/>
          <w:sz w:val="28"/>
          <w:szCs w:val="28"/>
        </w:rPr>
        <w:t>啉</w:t>
      </w:r>
      <w:r>
        <w:rPr>
          <w:rFonts w:ascii="仿宋" w:eastAsia="仿宋" w:hAnsi="仿宋" w:cs="仿宋" w:hint="eastAsia"/>
          <w:spacing w:val="6"/>
          <w:sz w:val="28"/>
          <w:szCs w:val="28"/>
        </w:rPr>
        <w:t>。</w:t>
      </w:r>
    </w:p>
    <w:p w:rsidR="007A67A0" w:rsidRDefault="00D33C5A">
      <w:pPr>
        <w:pStyle w:val="a0"/>
        <w:ind w:firstLineChars="200" w:firstLine="560"/>
        <w:rPr>
          <w:rFonts w:ascii="仿宋" w:eastAsia="仿宋" w:hAnsi="仿宋" w:cs="仿宋"/>
          <w:spacing w:val="9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2.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香蕉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14"/>
          <w:sz w:val="28"/>
          <w:szCs w:val="28"/>
        </w:rPr>
        <w:t>吡</w:t>
      </w:r>
      <w:r>
        <w:rPr>
          <w:rFonts w:ascii="仿宋" w:eastAsia="仿宋" w:hAnsi="仿宋" w:cs="仿宋" w:hint="eastAsia"/>
          <w:spacing w:val="9"/>
          <w:sz w:val="28"/>
          <w:szCs w:val="28"/>
        </w:rPr>
        <w:t>虫啉、噻虫嗪、噻虫胺、腈苯唑、吡唑醚菌酯、多菌灵</w:t>
      </w:r>
      <w:r>
        <w:rPr>
          <w:rFonts w:ascii="仿宋" w:eastAsia="仿宋" w:hAnsi="仿宋" w:cs="仿宋" w:hint="eastAsia"/>
          <w:spacing w:val="9"/>
          <w:sz w:val="28"/>
          <w:szCs w:val="28"/>
        </w:rPr>
        <w:t>。</w:t>
      </w:r>
    </w:p>
    <w:p w:rsidR="007A67A0" w:rsidRDefault="00D33C5A">
      <w:pPr>
        <w:pStyle w:val="a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芹菜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7"/>
          <w:sz w:val="28"/>
          <w:szCs w:val="28"/>
        </w:rPr>
        <w:t>毒</w:t>
      </w:r>
      <w:r>
        <w:rPr>
          <w:rFonts w:ascii="仿宋" w:eastAsia="仿宋" w:hAnsi="仿宋" w:cs="仿宋" w:hint="eastAsia"/>
          <w:spacing w:val="4"/>
          <w:sz w:val="28"/>
          <w:szCs w:val="28"/>
        </w:rPr>
        <w:t>死蜱、</w:t>
      </w:r>
      <w:r>
        <w:rPr>
          <w:rFonts w:ascii="仿宋" w:eastAsia="仿宋" w:hAnsi="仿宋" w:cs="仿宋" w:hint="eastAsia"/>
          <w:spacing w:val="4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pacing w:val="4"/>
          <w:sz w:val="28"/>
          <w:szCs w:val="28"/>
        </w:rPr>
        <w:t>甲拌磷、水胺硫磷、敌敌畏、克百威</w:t>
      </w:r>
      <w:r>
        <w:rPr>
          <w:rFonts w:ascii="仿宋" w:eastAsia="仿宋" w:hAnsi="仿宋" w:cs="仿宋" w:hint="eastAsia"/>
          <w:spacing w:val="4"/>
          <w:sz w:val="28"/>
          <w:szCs w:val="28"/>
        </w:rPr>
        <w:t>。</w:t>
      </w:r>
    </w:p>
    <w:p w:rsidR="007A67A0" w:rsidRDefault="00D33C5A">
      <w:pPr>
        <w:pStyle w:val="a0"/>
        <w:ind w:firstLineChars="200" w:firstLine="560"/>
        <w:rPr>
          <w:rFonts w:ascii="仿宋" w:eastAsia="仿宋" w:hAnsi="仿宋" w:cs="仿宋"/>
          <w:spacing w:val="-1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小豆芽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4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-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氯苯氧乙酸钠</w:t>
      </w:r>
      <w:r>
        <w:rPr>
          <w:rFonts w:ascii="仿宋" w:eastAsia="仿宋" w:hAnsi="仿宋" w:cs="仿宋" w:hint="eastAsia"/>
          <w:spacing w:val="-2"/>
          <w:sz w:val="28"/>
          <w:szCs w:val="28"/>
        </w:rPr>
        <w:t xml:space="preserve"> ( 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以</w:t>
      </w:r>
      <w:r>
        <w:rPr>
          <w:rFonts w:ascii="仿宋" w:eastAsia="仿宋" w:hAnsi="仿宋" w:cs="仿宋" w:hint="eastAsia"/>
          <w:spacing w:val="-2"/>
          <w:sz w:val="28"/>
          <w:szCs w:val="28"/>
        </w:rPr>
        <w:t xml:space="preserve"> 4-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氯苯氧乙酸计</w:t>
      </w:r>
      <w:r>
        <w:rPr>
          <w:rFonts w:ascii="仿宋" w:eastAsia="仿宋" w:hAnsi="仿宋" w:cs="仿宋" w:hint="eastAsia"/>
          <w:spacing w:val="-2"/>
          <w:sz w:val="28"/>
          <w:szCs w:val="28"/>
        </w:rPr>
        <w:t xml:space="preserve"> ) 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、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6-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苄基腺嘌呤</w:t>
      </w:r>
      <w:r>
        <w:rPr>
          <w:rFonts w:ascii="仿宋" w:eastAsia="仿宋" w:hAnsi="仿宋" w:cs="仿宋" w:hint="eastAsia"/>
          <w:spacing w:val="-2"/>
          <w:sz w:val="28"/>
          <w:szCs w:val="28"/>
        </w:rPr>
        <w:t xml:space="preserve"> ( 6-BA) 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、亚硫酸盐</w:t>
      </w:r>
      <w:r>
        <w:rPr>
          <w:rFonts w:ascii="仿宋" w:eastAsia="仿宋" w:hAnsi="仿宋" w:cs="仿宋" w:hint="eastAsia"/>
          <w:spacing w:val="-2"/>
          <w:sz w:val="28"/>
          <w:szCs w:val="28"/>
        </w:rPr>
        <w:t xml:space="preserve"> ( 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以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>SO</w:t>
      </w:r>
      <w:r>
        <w:rPr>
          <w:rFonts w:ascii="仿宋" w:eastAsia="仿宋" w:hAnsi="仿宋" w:cs="仿宋" w:hint="eastAsia"/>
          <w:spacing w:val="-15"/>
          <w:sz w:val="28"/>
          <w:szCs w:val="28"/>
        </w:rPr>
        <w:t>2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>计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 xml:space="preserve"> ) 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>、总汞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 xml:space="preserve"> ( 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>以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 xml:space="preserve"> Hg 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>计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 xml:space="preserve"> )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>。</w:t>
      </w:r>
    </w:p>
    <w:p w:rsidR="007A67A0" w:rsidRDefault="00D33C5A">
      <w:pPr>
        <w:pStyle w:val="a0"/>
        <w:ind w:firstLineChars="200" w:firstLine="516"/>
        <w:rPr>
          <w:rFonts w:ascii="仿宋" w:eastAsia="仿宋" w:hAnsi="仿宋" w:cs="仿宋"/>
          <w:spacing w:val="-11"/>
          <w:sz w:val="28"/>
          <w:szCs w:val="28"/>
        </w:rPr>
      </w:pPr>
      <w:r>
        <w:rPr>
          <w:rFonts w:ascii="仿宋" w:eastAsia="仿宋" w:hAnsi="仿宋" w:cs="仿宋" w:hint="eastAsia"/>
          <w:spacing w:val="-11"/>
          <w:sz w:val="28"/>
          <w:szCs w:val="28"/>
        </w:rPr>
        <w:t xml:space="preserve">   5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>生姜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6"/>
          <w:sz w:val="28"/>
          <w:szCs w:val="28"/>
        </w:rPr>
        <w:t>噻虫胺</w:t>
      </w:r>
      <w:r>
        <w:rPr>
          <w:rFonts w:ascii="仿宋" w:eastAsia="仿宋" w:hAnsi="仿宋" w:cs="仿宋" w:hint="eastAsia"/>
          <w:spacing w:val="4"/>
          <w:sz w:val="28"/>
          <w:szCs w:val="28"/>
        </w:rPr>
        <w:t>、</w:t>
      </w:r>
      <w:r>
        <w:rPr>
          <w:rFonts w:ascii="仿宋" w:eastAsia="仿宋" w:hAnsi="仿宋" w:cs="仿宋" w:hint="eastAsia"/>
          <w:spacing w:val="3"/>
          <w:sz w:val="28"/>
          <w:szCs w:val="28"/>
        </w:rPr>
        <w:t>噻虫嗪、毒死蜱、敌敌畏、</w:t>
      </w:r>
      <w:r>
        <w:rPr>
          <w:rFonts w:ascii="仿宋" w:eastAsia="仿宋" w:hAnsi="仿宋" w:cs="仿宋" w:hint="eastAsia"/>
          <w:spacing w:val="3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pacing w:val="3"/>
          <w:sz w:val="28"/>
          <w:szCs w:val="28"/>
        </w:rPr>
        <w:t>甲拌磷</w:t>
      </w:r>
      <w:r>
        <w:rPr>
          <w:rFonts w:ascii="仿宋" w:eastAsia="仿宋" w:hAnsi="仿宋" w:cs="仿宋" w:hint="eastAsia"/>
          <w:spacing w:val="3"/>
          <w:sz w:val="28"/>
          <w:szCs w:val="28"/>
        </w:rPr>
        <w:t>。</w:t>
      </w:r>
    </w:p>
    <w:p w:rsidR="007A67A0" w:rsidRDefault="00D33C5A">
      <w:pPr>
        <w:pStyle w:val="a0"/>
        <w:ind w:firstLineChars="200" w:firstLine="560"/>
        <w:rPr>
          <w:rFonts w:ascii="仿宋" w:eastAsia="仿宋" w:hAnsi="仿宋" w:cs="仿宋"/>
          <w:spacing w:val="9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豇豆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4"/>
          <w:sz w:val="28"/>
          <w:szCs w:val="28"/>
        </w:rPr>
        <w:t>倍硫磷、灭蝇胺</w:t>
      </w:r>
      <w:r>
        <w:rPr>
          <w:rFonts w:ascii="仿宋" w:eastAsia="仿宋" w:hAnsi="仿宋" w:cs="仿宋" w:hint="eastAsia"/>
          <w:spacing w:val="4"/>
          <w:sz w:val="28"/>
          <w:szCs w:val="28"/>
        </w:rPr>
        <w:t xml:space="preserve"> ( 1725 </w:t>
      </w:r>
      <w:r>
        <w:rPr>
          <w:rFonts w:ascii="仿宋" w:eastAsia="仿宋" w:hAnsi="仿宋" w:cs="仿宋" w:hint="eastAsia"/>
          <w:spacing w:val="4"/>
          <w:sz w:val="28"/>
          <w:szCs w:val="28"/>
        </w:rPr>
        <w:t>液相回收率不到</w:t>
      </w:r>
      <w:r>
        <w:rPr>
          <w:rFonts w:ascii="仿宋" w:eastAsia="仿宋" w:hAnsi="仿宋" w:cs="仿宋" w:hint="eastAsia"/>
          <w:spacing w:val="4"/>
          <w:sz w:val="28"/>
          <w:szCs w:val="28"/>
        </w:rPr>
        <w:t>20%</w:t>
      </w:r>
      <w:r>
        <w:rPr>
          <w:rFonts w:ascii="仿宋" w:eastAsia="仿宋" w:hAnsi="仿宋" w:cs="仿宋" w:hint="eastAsia"/>
          <w:spacing w:val="4"/>
          <w:sz w:val="28"/>
          <w:szCs w:val="28"/>
        </w:rPr>
        <w:t>，建议系统中加入</w:t>
      </w:r>
      <w:r>
        <w:rPr>
          <w:rFonts w:ascii="仿宋" w:eastAsia="仿宋" w:hAnsi="仿宋" w:cs="仿宋" w:hint="eastAsia"/>
          <w:spacing w:val="4"/>
          <w:sz w:val="28"/>
          <w:szCs w:val="28"/>
        </w:rPr>
        <w:t xml:space="preserve"> 20769 </w:t>
      </w:r>
      <w:r>
        <w:rPr>
          <w:rFonts w:ascii="仿宋" w:eastAsia="仿宋" w:hAnsi="仿宋" w:cs="仿宋" w:hint="eastAsia"/>
          <w:spacing w:val="4"/>
          <w:sz w:val="28"/>
          <w:szCs w:val="28"/>
        </w:rPr>
        <w:t>液质法</w:t>
      </w:r>
      <w:r>
        <w:rPr>
          <w:rFonts w:ascii="仿宋" w:eastAsia="仿宋" w:hAnsi="仿宋" w:cs="仿宋" w:hint="eastAsia"/>
          <w:spacing w:val="4"/>
          <w:sz w:val="28"/>
          <w:szCs w:val="28"/>
        </w:rPr>
        <w:t xml:space="preserve">) </w:t>
      </w:r>
      <w:r>
        <w:rPr>
          <w:rFonts w:ascii="仿宋" w:eastAsia="仿宋" w:hAnsi="仿宋" w:cs="仿宋" w:hint="eastAsia"/>
          <w:spacing w:val="4"/>
          <w:sz w:val="28"/>
          <w:szCs w:val="28"/>
        </w:rPr>
        <w:t>、</w:t>
      </w:r>
      <w:r>
        <w:rPr>
          <w:rFonts w:ascii="仿宋" w:eastAsia="仿宋" w:hAnsi="仿宋" w:cs="仿宋" w:hint="eastAsia"/>
          <w:spacing w:val="3"/>
          <w:sz w:val="28"/>
          <w:szCs w:val="28"/>
        </w:rPr>
        <w:t>毒</w:t>
      </w:r>
      <w:r>
        <w:rPr>
          <w:rFonts w:ascii="仿宋" w:eastAsia="仿宋" w:hAnsi="仿宋" w:cs="仿宋" w:hint="eastAsia"/>
          <w:spacing w:val="12"/>
          <w:sz w:val="28"/>
          <w:szCs w:val="28"/>
        </w:rPr>
        <w:t>死</w:t>
      </w:r>
      <w:r>
        <w:rPr>
          <w:rFonts w:ascii="仿宋" w:eastAsia="仿宋" w:hAnsi="仿宋" w:cs="仿宋" w:hint="eastAsia"/>
          <w:spacing w:val="9"/>
          <w:sz w:val="28"/>
          <w:szCs w:val="28"/>
        </w:rPr>
        <w:t>蜱、水胺硫磷、克百威、啶虫脒</w:t>
      </w:r>
      <w:r>
        <w:rPr>
          <w:rFonts w:ascii="仿宋" w:eastAsia="仿宋" w:hAnsi="仿宋" w:cs="仿宋" w:hint="eastAsia"/>
          <w:spacing w:val="9"/>
          <w:sz w:val="28"/>
          <w:szCs w:val="28"/>
        </w:rPr>
        <w:t>。</w:t>
      </w:r>
    </w:p>
    <w:p w:rsidR="007A67A0" w:rsidRDefault="00D33C5A">
      <w:pPr>
        <w:pStyle w:val="a0"/>
        <w:ind w:firstLineChars="200" w:firstLine="596"/>
        <w:rPr>
          <w:rFonts w:ascii="仿宋" w:eastAsia="仿宋" w:hAnsi="仿宋" w:cs="仿宋"/>
          <w:spacing w:val="3"/>
          <w:sz w:val="28"/>
          <w:szCs w:val="28"/>
        </w:rPr>
      </w:pPr>
      <w:r>
        <w:rPr>
          <w:rFonts w:ascii="仿宋" w:eastAsia="仿宋" w:hAnsi="仿宋" w:cs="仿宋" w:hint="eastAsia"/>
          <w:spacing w:val="9"/>
          <w:sz w:val="28"/>
          <w:szCs w:val="28"/>
        </w:rPr>
        <w:t xml:space="preserve"> 7</w:t>
      </w:r>
      <w:r>
        <w:rPr>
          <w:rFonts w:ascii="仿宋" w:eastAsia="仿宋" w:hAnsi="仿宋" w:cs="仿宋" w:hint="eastAsia"/>
          <w:spacing w:val="9"/>
          <w:sz w:val="28"/>
          <w:szCs w:val="28"/>
        </w:rPr>
        <w:t>小青菜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6"/>
          <w:sz w:val="28"/>
          <w:szCs w:val="28"/>
        </w:rPr>
        <w:t>啶虫脒、毒</w:t>
      </w:r>
      <w:r>
        <w:rPr>
          <w:rFonts w:ascii="仿宋" w:eastAsia="仿宋" w:hAnsi="仿宋" w:cs="仿宋" w:hint="eastAsia"/>
          <w:spacing w:val="4"/>
          <w:sz w:val="28"/>
          <w:szCs w:val="28"/>
        </w:rPr>
        <w:t>死</w:t>
      </w:r>
      <w:r>
        <w:rPr>
          <w:rFonts w:ascii="仿宋" w:eastAsia="仿宋" w:hAnsi="仿宋" w:cs="仿宋" w:hint="eastAsia"/>
          <w:spacing w:val="3"/>
          <w:sz w:val="28"/>
          <w:szCs w:val="28"/>
        </w:rPr>
        <w:t>蜱、水胺硫磷、敌敌畏、</w:t>
      </w:r>
      <w:r>
        <w:rPr>
          <w:rFonts w:ascii="仿宋" w:eastAsia="仿宋" w:hAnsi="仿宋" w:cs="仿宋" w:hint="eastAsia"/>
          <w:spacing w:val="3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pacing w:val="3"/>
          <w:sz w:val="28"/>
          <w:szCs w:val="28"/>
        </w:rPr>
        <w:t>甲拌磷</w:t>
      </w:r>
      <w:r>
        <w:rPr>
          <w:rFonts w:ascii="仿宋" w:eastAsia="仿宋" w:hAnsi="仿宋" w:cs="仿宋" w:hint="eastAsia"/>
          <w:spacing w:val="3"/>
          <w:sz w:val="28"/>
          <w:szCs w:val="28"/>
        </w:rPr>
        <w:t>。</w:t>
      </w:r>
    </w:p>
    <w:p w:rsidR="007A67A0" w:rsidRDefault="00D33C5A">
      <w:pPr>
        <w:pStyle w:val="a0"/>
        <w:ind w:firstLineChars="200" w:firstLine="572"/>
        <w:rPr>
          <w:rFonts w:ascii="仿宋" w:eastAsia="仿宋" w:hAnsi="仿宋" w:cs="仿宋"/>
          <w:spacing w:val="3"/>
          <w:sz w:val="28"/>
          <w:szCs w:val="28"/>
        </w:rPr>
      </w:pPr>
      <w:r>
        <w:rPr>
          <w:rFonts w:ascii="仿宋" w:eastAsia="仿宋" w:hAnsi="仿宋" w:cs="仿宋" w:hint="eastAsia"/>
          <w:spacing w:val="3"/>
          <w:sz w:val="28"/>
          <w:szCs w:val="28"/>
        </w:rPr>
        <w:t xml:space="preserve"> 8</w:t>
      </w:r>
      <w:r>
        <w:rPr>
          <w:rFonts w:ascii="仿宋" w:eastAsia="仿宋" w:hAnsi="仿宋" w:cs="仿宋" w:hint="eastAsia"/>
          <w:spacing w:val="3"/>
          <w:sz w:val="28"/>
          <w:szCs w:val="28"/>
        </w:rPr>
        <w:t>韭菜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18"/>
          <w:sz w:val="28"/>
          <w:szCs w:val="28"/>
        </w:rPr>
        <w:t>毒</w:t>
      </w:r>
      <w:r>
        <w:rPr>
          <w:rFonts w:ascii="仿宋" w:eastAsia="仿宋" w:hAnsi="仿宋" w:cs="仿宋" w:hint="eastAsia"/>
          <w:spacing w:val="10"/>
          <w:sz w:val="28"/>
          <w:szCs w:val="28"/>
        </w:rPr>
        <w:t>死</w:t>
      </w:r>
      <w:r>
        <w:rPr>
          <w:rFonts w:ascii="仿宋" w:eastAsia="仿宋" w:hAnsi="仿宋" w:cs="仿宋" w:hint="eastAsia"/>
          <w:spacing w:val="9"/>
          <w:sz w:val="28"/>
          <w:szCs w:val="28"/>
        </w:rPr>
        <w:t>蜱、腐霉利、敌敌畏、水胺硫磷、克百威、多菌灵</w:t>
      </w:r>
      <w:r>
        <w:rPr>
          <w:rFonts w:ascii="仿宋" w:eastAsia="仿宋" w:hAnsi="仿宋" w:cs="仿宋" w:hint="eastAsia"/>
          <w:spacing w:val="9"/>
          <w:sz w:val="28"/>
          <w:szCs w:val="28"/>
        </w:rPr>
        <w:t>。</w:t>
      </w:r>
    </w:p>
    <w:p w:rsidR="007A67A0" w:rsidRDefault="00D33C5A">
      <w:pPr>
        <w:pStyle w:val="a0"/>
        <w:ind w:firstLineChars="200" w:firstLine="572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spacing w:val="3"/>
          <w:sz w:val="28"/>
          <w:szCs w:val="28"/>
        </w:rPr>
        <w:t xml:space="preserve"> 9</w:t>
      </w:r>
      <w:r>
        <w:rPr>
          <w:rFonts w:ascii="仿宋" w:eastAsia="仿宋" w:hAnsi="仿宋" w:cs="仿宋" w:hint="eastAsia"/>
          <w:spacing w:val="3"/>
          <w:sz w:val="28"/>
          <w:szCs w:val="28"/>
        </w:rPr>
        <w:t>鸡蛋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11"/>
          <w:sz w:val="28"/>
          <w:szCs w:val="28"/>
        </w:rPr>
        <w:t>甲</w:t>
      </w:r>
      <w:r>
        <w:rPr>
          <w:rFonts w:ascii="仿宋" w:eastAsia="仿宋" w:hAnsi="仿宋" w:cs="仿宋" w:hint="eastAsia"/>
          <w:spacing w:val="8"/>
          <w:sz w:val="28"/>
          <w:szCs w:val="28"/>
        </w:rPr>
        <w:t>硝唑、地美硝唑、氟苯尼考、恩诺沙星、氯霉素</w:t>
      </w:r>
      <w:r>
        <w:rPr>
          <w:rFonts w:ascii="仿宋" w:eastAsia="仿宋" w:hAnsi="仿宋" w:cs="仿宋" w:hint="eastAsia"/>
          <w:spacing w:val="8"/>
          <w:sz w:val="28"/>
          <w:szCs w:val="28"/>
        </w:rPr>
        <w:t>。</w:t>
      </w:r>
    </w:p>
    <w:p w:rsidR="007A67A0" w:rsidRDefault="00D33C5A">
      <w:pPr>
        <w:pStyle w:val="a0"/>
        <w:ind w:firstLineChars="200" w:firstLine="572"/>
        <w:rPr>
          <w:rFonts w:ascii="仿宋" w:eastAsia="仿宋" w:hAnsi="仿宋" w:cs="仿宋"/>
          <w:spacing w:val="9"/>
          <w:sz w:val="28"/>
          <w:szCs w:val="28"/>
        </w:rPr>
      </w:pPr>
      <w:r>
        <w:rPr>
          <w:rFonts w:ascii="仿宋" w:eastAsia="仿宋" w:hAnsi="仿宋" w:cs="仿宋" w:hint="eastAsia"/>
          <w:spacing w:val="3"/>
          <w:sz w:val="28"/>
          <w:szCs w:val="28"/>
        </w:rPr>
        <w:t xml:space="preserve"> 10</w:t>
      </w:r>
      <w:r>
        <w:rPr>
          <w:rFonts w:ascii="仿宋" w:eastAsia="仿宋" w:hAnsi="仿宋" w:cs="仿宋" w:hint="eastAsia"/>
          <w:spacing w:val="3"/>
          <w:sz w:val="28"/>
          <w:szCs w:val="28"/>
        </w:rPr>
        <w:t>沃柑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18"/>
          <w:sz w:val="28"/>
          <w:szCs w:val="28"/>
        </w:rPr>
        <w:t>联</w:t>
      </w:r>
      <w:r>
        <w:rPr>
          <w:rFonts w:ascii="仿宋" w:eastAsia="仿宋" w:hAnsi="仿宋" w:cs="仿宋" w:hint="eastAsia"/>
          <w:spacing w:val="13"/>
          <w:sz w:val="28"/>
          <w:szCs w:val="28"/>
        </w:rPr>
        <w:t>苯</w:t>
      </w:r>
      <w:r>
        <w:rPr>
          <w:rFonts w:ascii="仿宋" w:eastAsia="仿宋" w:hAnsi="仿宋" w:cs="仿宋" w:hint="eastAsia"/>
          <w:spacing w:val="9"/>
          <w:sz w:val="28"/>
          <w:szCs w:val="28"/>
        </w:rPr>
        <w:t>菊酯、丙溴磷、毒死蜱、水胺硫磷、苯醚甲环唑</w:t>
      </w:r>
      <w:r>
        <w:rPr>
          <w:rFonts w:ascii="仿宋" w:eastAsia="仿宋" w:hAnsi="仿宋" w:cs="仿宋" w:hint="eastAsia"/>
          <w:spacing w:val="9"/>
          <w:sz w:val="28"/>
          <w:szCs w:val="28"/>
        </w:rPr>
        <w:t>。</w:t>
      </w:r>
    </w:p>
    <w:p w:rsidR="007A67A0" w:rsidRDefault="00D33C5A">
      <w:pPr>
        <w:pStyle w:val="a0"/>
        <w:ind w:firstLineChars="200" w:firstLine="596"/>
        <w:rPr>
          <w:rFonts w:ascii="仿宋" w:eastAsia="仿宋" w:hAnsi="仿宋" w:cs="仿宋"/>
          <w:spacing w:val="9"/>
          <w:sz w:val="28"/>
          <w:szCs w:val="28"/>
        </w:rPr>
      </w:pPr>
      <w:r>
        <w:rPr>
          <w:rFonts w:ascii="仿宋" w:eastAsia="仿宋" w:hAnsi="仿宋" w:cs="仿宋" w:hint="eastAsia"/>
          <w:spacing w:val="9"/>
          <w:sz w:val="28"/>
          <w:szCs w:val="28"/>
        </w:rPr>
        <w:t xml:space="preserve"> 11</w:t>
      </w:r>
      <w:r>
        <w:rPr>
          <w:rFonts w:ascii="仿宋" w:eastAsia="仿宋" w:hAnsi="仿宋" w:cs="仿宋" w:hint="eastAsia"/>
          <w:spacing w:val="9"/>
          <w:sz w:val="28"/>
          <w:szCs w:val="28"/>
        </w:rPr>
        <w:t>蘑菇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18"/>
          <w:sz w:val="28"/>
          <w:szCs w:val="28"/>
        </w:rPr>
        <w:t>氯</w:t>
      </w:r>
      <w:r>
        <w:rPr>
          <w:rFonts w:ascii="仿宋" w:eastAsia="仿宋" w:hAnsi="仿宋" w:cs="仿宋" w:hint="eastAsia"/>
          <w:spacing w:val="10"/>
          <w:sz w:val="28"/>
          <w:szCs w:val="28"/>
        </w:rPr>
        <w:t>氰</w:t>
      </w:r>
      <w:r>
        <w:rPr>
          <w:rFonts w:ascii="仿宋" w:eastAsia="仿宋" w:hAnsi="仿宋" w:cs="仿宋" w:hint="eastAsia"/>
          <w:spacing w:val="9"/>
          <w:sz w:val="28"/>
          <w:szCs w:val="28"/>
        </w:rPr>
        <w:t>菊酯和高效氯氰菊酯、氯氟氰菊酯和高效氯氟氰菊酯</w:t>
      </w:r>
      <w:r>
        <w:rPr>
          <w:rFonts w:ascii="仿宋" w:eastAsia="仿宋" w:hAnsi="仿宋" w:cs="仿宋" w:hint="eastAsia"/>
          <w:spacing w:val="9"/>
          <w:sz w:val="28"/>
          <w:szCs w:val="28"/>
        </w:rPr>
        <w:t>。</w:t>
      </w:r>
    </w:p>
    <w:p w:rsidR="007A67A0" w:rsidRDefault="00D33C5A">
      <w:pPr>
        <w:pStyle w:val="a0"/>
        <w:ind w:firstLineChars="200" w:firstLine="596"/>
        <w:rPr>
          <w:rFonts w:ascii="仿宋" w:eastAsia="仿宋" w:hAnsi="仿宋" w:cs="仿宋"/>
          <w:spacing w:val="9"/>
          <w:sz w:val="28"/>
          <w:szCs w:val="28"/>
        </w:rPr>
      </w:pPr>
      <w:r>
        <w:rPr>
          <w:rFonts w:ascii="仿宋" w:eastAsia="仿宋" w:hAnsi="仿宋" w:cs="仿宋" w:hint="eastAsia"/>
          <w:spacing w:val="9"/>
          <w:sz w:val="28"/>
          <w:szCs w:val="28"/>
        </w:rPr>
        <w:lastRenderedPageBreak/>
        <w:t xml:space="preserve"> 12</w:t>
      </w:r>
      <w:r>
        <w:rPr>
          <w:rFonts w:ascii="仿宋" w:eastAsia="仿宋" w:hAnsi="仿宋" w:cs="仿宋" w:hint="eastAsia"/>
          <w:spacing w:val="9"/>
          <w:sz w:val="28"/>
          <w:szCs w:val="28"/>
        </w:rPr>
        <w:t>猪肉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10"/>
          <w:sz w:val="28"/>
          <w:szCs w:val="28"/>
        </w:rPr>
        <w:t>恩</w:t>
      </w:r>
      <w:r>
        <w:rPr>
          <w:rFonts w:ascii="仿宋" w:eastAsia="仿宋" w:hAnsi="仿宋" w:cs="仿宋" w:hint="eastAsia"/>
          <w:spacing w:val="9"/>
          <w:sz w:val="28"/>
          <w:szCs w:val="28"/>
        </w:rPr>
        <w:t>诺沙星、克伦特罗、莱克多巴胺、沙丁胺醇、氯霉素</w:t>
      </w:r>
      <w:r>
        <w:rPr>
          <w:rFonts w:ascii="仿宋" w:eastAsia="仿宋" w:hAnsi="仿宋" w:cs="仿宋" w:hint="eastAsia"/>
          <w:spacing w:val="9"/>
          <w:sz w:val="28"/>
          <w:szCs w:val="28"/>
        </w:rPr>
        <w:t>。</w:t>
      </w:r>
    </w:p>
    <w:p w:rsidR="007A67A0" w:rsidRDefault="00D33C5A">
      <w:pPr>
        <w:pStyle w:val="a0"/>
        <w:ind w:firstLineChars="200" w:firstLine="596"/>
        <w:rPr>
          <w:rFonts w:ascii="仿宋" w:eastAsia="仿宋" w:hAnsi="仿宋" w:cs="仿宋"/>
          <w:spacing w:val="8"/>
          <w:sz w:val="28"/>
          <w:szCs w:val="28"/>
        </w:rPr>
      </w:pPr>
      <w:r>
        <w:rPr>
          <w:rFonts w:ascii="仿宋" w:eastAsia="仿宋" w:hAnsi="仿宋" w:cs="仿宋" w:hint="eastAsia"/>
          <w:spacing w:val="9"/>
          <w:sz w:val="28"/>
          <w:szCs w:val="28"/>
        </w:rPr>
        <w:t xml:space="preserve"> 13</w:t>
      </w:r>
      <w:r>
        <w:rPr>
          <w:rFonts w:ascii="仿宋" w:eastAsia="仿宋" w:hAnsi="仿宋" w:cs="仿宋" w:hint="eastAsia"/>
          <w:spacing w:val="9"/>
          <w:sz w:val="28"/>
          <w:szCs w:val="28"/>
        </w:rPr>
        <w:t>葡萄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18"/>
          <w:sz w:val="28"/>
          <w:szCs w:val="28"/>
        </w:rPr>
        <w:t>氯</w:t>
      </w:r>
      <w:r>
        <w:rPr>
          <w:rFonts w:ascii="仿宋" w:eastAsia="仿宋" w:hAnsi="仿宋" w:cs="仿宋" w:hint="eastAsia"/>
          <w:spacing w:val="14"/>
          <w:sz w:val="28"/>
          <w:szCs w:val="28"/>
        </w:rPr>
        <w:t>氰</w:t>
      </w:r>
      <w:r>
        <w:rPr>
          <w:rFonts w:ascii="仿宋" w:eastAsia="仿宋" w:hAnsi="仿宋" w:cs="仿宋" w:hint="eastAsia"/>
          <w:spacing w:val="9"/>
          <w:sz w:val="28"/>
          <w:szCs w:val="28"/>
        </w:rPr>
        <w:t>菊酯和高效氯氰菊酯、氯氟氰菊酯和高效氯氟氰菊酯、联苯菊酯</w:t>
      </w:r>
      <w:r>
        <w:rPr>
          <w:rFonts w:ascii="仿宋" w:eastAsia="仿宋" w:hAnsi="仿宋" w:cs="仿宋" w:hint="eastAsia"/>
          <w:spacing w:val="9"/>
          <w:sz w:val="28"/>
          <w:szCs w:val="28"/>
        </w:rPr>
        <w:t>。</w:t>
      </w:r>
    </w:p>
    <w:p w:rsidR="007A67A0" w:rsidRDefault="00D33C5A">
      <w:pPr>
        <w:pStyle w:val="a0"/>
        <w:ind w:firstLineChars="200" w:firstLine="596"/>
        <w:rPr>
          <w:rFonts w:ascii="仿宋" w:eastAsia="仿宋" w:hAnsi="仿宋" w:cs="仿宋"/>
          <w:spacing w:val="9"/>
          <w:sz w:val="28"/>
          <w:szCs w:val="28"/>
        </w:rPr>
      </w:pPr>
      <w:r>
        <w:rPr>
          <w:rFonts w:ascii="仿宋" w:eastAsia="仿宋" w:hAnsi="仿宋" w:cs="仿宋" w:hint="eastAsia"/>
          <w:spacing w:val="9"/>
          <w:sz w:val="28"/>
          <w:szCs w:val="28"/>
        </w:rPr>
        <w:t xml:space="preserve"> 14</w:t>
      </w:r>
      <w:r>
        <w:rPr>
          <w:rFonts w:ascii="仿宋" w:eastAsia="仿宋" w:hAnsi="仿宋" w:cs="仿宋" w:hint="eastAsia"/>
          <w:spacing w:val="9"/>
          <w:sz w:val="28"/>
          <w:szCs w:val="28"/>
        </w:rPr>
        <w:t>苹果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9"/>
          <w:sz w:val="28"/>
          <w:szCs w:val="28"/>
        </w:rPr>
        <w:t>毒死蜱、敌敌畏、啶虫</w:t>
      </w:r>
      <w:r>
        <w:rPr>
          <w:rFonts w:ascii="仿宋" w:eastAsia="仿宋" w:hAnsi="仿宋" w:cs="仿宋" w:hint="eastAsia"/>
          <w:spacing w:val="8"/>
          <w:sz w:val="28"/>
          <w:szCs w:val="28"/>
        </w:rPr>
        <w:t>脒</w:t>
      </w:r>
      <w:r>
        <w:rPr>
          <w:rFonts w:ascii="仿宋" w:eastAsia="仿宋" w:hAnsi="仿宋" w:cs="仿宋" w:hint="eastAsia"/>
          <w:spacing w:val="8"/>
          <w:sz w:val="28"/>
          <w:szCs w:val="28"/>
        </w:rPr>
        <w:t>。</w:t>
      </w:r>
    </w:p>
    <w:p w:rsidR="007A67A0" w:rsidRDefault="00D33C5A">
      <w:pPr>
        <w:pStyle w:val="a0"/>
        <w:ind w:firstLineChars="200" w:firstLine="596"/>
        <w:rPr>
          <w:rFonts w:ascii="仿宋" w:eastAsia="仿宋" w:hAnsi="仿宋" w:cs="仿宋"/>
          <w:spacing w:val="9"/>
          <w:sz w:val="28"/>
          <w:szCs w:val="28"/>
        </w:rPr>
      </w:pPr>
      <w:r>
        <w:rPr>
          <w:rFonts w:ascii="仿宋" w:eastAsia="仿宋" w:hAnsi="仿宋" w:cs="仿宋" w:hint="eastAsia"/>
          <w:spacing w:val="9"/>
          <w:sz w:val="28"/>
          <w:szCs w:val="28"/>
        </w:rPr>
        <w:t xml:space="preserve"> 15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油桃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11"/>
          <w:sz w:val="28"/>
          <w:szCs w:val="28"/>
        </w:rPr>
        <w:t>敌</w:t>
      </w:r>
      <w:r>
        <w:rPr>
          <w:rFonts w:ascii="仿宋" w:eastAsia="仿宋" w:hAnsi="仿宋" w:cs="仿宋" w:hint="eastAsia"/>
          <w:spacing w:val="9"/>
          <w:sz w:val="28"/>
          <w:szCs w:val="28"/>
        </w:rPr>
        <w:t>敌畏、氧乐果、多菌灵</w:t>
      </w:r>
      <w:r>
        <w:rPr>
          <w:rFonts w:ascii="仿宋" w:eastAsia="仿宋" w:hAnsi="仿宋" w:cs="仿宋" w:hint="eastAsia"/>
          <w:spacing w:val="9"/>
          <w:sz w:val="28"/>
          <w:szCs w:val="28"/>
        </w:rPr>
        <w:t>。</w:t>
      </w:r>
    </w:p>
    <w:p w:rsidR="007A67A0" w:rsidRDefault="00D33C5A">
      <w:pPr>
        <w:pStyle w:val="a0"/>
        <w:ind w:firstLineChars="200" w:firstLine="596"/>
        <w:rPr>
          <w:rFonts w:ascii="仿宋" w:eastAsia="仿宋" w:hAnsi="仿宋" w:cs="仿宋"/>
          <w:spacing w:val="9"/>
          <w:sz w:val="28"/>
          <w:szCs w:val="28"/>
        </w:rPr>
      </w:pPr>
      <w:r>
        <w:rPr>
          <w:rFonts w:ascii="仿宋" w:eastAsia="仿宋" w:hAnsi="仿宋" w:cs="仿宋" w:hint="eastAsia"/>
          <w:spacing w:val="9"/>
          <w:sz w:val="28"/>
          <w:szCs w:val="28"/>
        </w:rPr>
        <w:t xml:space="preserve"> 16</w:t>
      </w:r>
      <w:r>
        <w:rPr>
          <w:rFonts w:ascii="仿宋" w:eastAsia="仿宋" w:hAnsi="仿宋" w:cs="仿宋" w:hint="eastAsia"/>
          <w:spacing w:val="9"/>
          <w:sz w:val="28"/>
          <w:szCs w:val="28"/>
        </w:rPr>
        <w:t>冬枣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8"/>
          <w:sz w:val="28"/>
          <w:szCs w:val="28"/>
        </w:rPr>
        <w:t>多</w:t>
      </w:r>
      <w:r>
        <w:rPr>
          <w:rFonts w:ascii="仿宋" w:eastAsia="仿宋" w:hAnsi="仿宋" w:cs="仿宋" w:hint="eastAsia"/>
          <w:spacing w:val="7"/>
          <w:sz w:val="28"/>
          <w:szCs w:val="28"/>
        </w:rPr>
        <w:t>菌灵、氧乐果</w:t>
      </w:r>
      <w:r>
        <w:rPr>
          <w:rFonts w:ascii="仿宋" w:eastAsia="仿宋" w:hAnsi="仿宋" w:cs="仿宋" w:hint="eastAsia"/>
          <w:spacing w:val="7"/>
          <w:sz w:val="28"/>
          <w:szCs w:val="28"/>
        </w:rPr>
        <w:t>。</w:t>
      </w:r>
    </w:p>
    <w:p w:rsidR="007A67A0" w:rsidRDefault="00D33C5A">
      <w:pPr>
        <w:pStyle w:val="a0"/>
        <w:ind w:firstLineChars="200" w:firstLine="596"/>
        <w:rPr>
          <w:rFonts w:ascii="仿宋" w:eastAsia="仿宋" w:hAnsi="仿宋" w:cs="仿宋"/>
          <w:spacing w:val="9"/>
          <w:sz w:val="28"/>
          <w:szCs w:val="28"/>
        </w:rPr>
      </w:pPr>
      <w:r>
        <w:rPr>
          <w:rFonts w:ascii="仿宋" w:eastAsia="仿宋" w:hAnsi="仿宋" w:cs="仿宋" w:hint="eastAsia"/>
          <w:spacing w:val="9"/>
          <w:sz w:val="28"/>
          <w:szCs w:val="28"/>
        </w:rPr>
        <w:t xml:space="preserve"> 17</w:t>
      </w:r>
      <w:r>
        <w:rPr>
          <w:rFonts w:ascii="仿宋" w:eastAsia="仿宋" w:hAnsi="仿宋" w:cs="仿宋" w:hint="eastAsia"/>
          <w:spacing w:val="9"/>
          <w:sz w:val="28"/>
          <w:szCs w:val="28"/>
        </w:rPr>
        <w:t>酥梨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9"/>
          <w:sz w:val="28"/>
          <w:szCs w:val="28"/>
        </w:rPr>
        <w:t>毒死蜱、水胺硫磷、敌敌</w:t>
      </w:r>
      <w:r>
        <w:rPr>
          <w:rFonts w:ascii="仿宋" w:eastAsia="仿宋" w:hAnsi="仿宋" w:cs="仿宋" w:hint="eastAsia"/>
          <w:spacing w:val="8"/>
          <w:sz w:val="28"/>
          <w:szCs w:val="28"/>
        </w:rPr>
        <w:t>畏</w:t>
      </w:r>
      <w:r>
        <w:rPr>
          <w:rFonts w:ascii="仿宋" w:eastAsia="仿宋" w:hAnsi="仿宋" w:cs="仿宋" w:hint="eastAsia"/>
          <w:spacing w:val="8"/>
          <w:sz w:val="28"/>
          <w:szCs w:val="28"/>
        </w:rPr>
        <w:t>。</w:t>
      </w:r>
    </w:p>
    <w:p w:rsidR="007A67A0" w:rsidRDefault="00D33C5A">
      <w:pPr>
        <w:pStyle w:val="a0"/>
        <w:ind w:firstLineChars="300" w:firstLine="84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18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红心火龙果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12"/>
          <w:sz w:val="28"/>
          <w:szCs w:val="28"/>
        </w:rPr>
        <w:t>克</w:t>
      </w:r>
      <w:r>
        <w:rPr>
          <w:rFonts w:ascii="仿宋" w:eastAsia="仿宋" w:hAnsi="仿宋" w:cs="仿宋" w:hint="eastAsia"/>
          <w:spacing w:val="7"/>
          <w:sz w:val="28"/>
          <w:szCs w:val="28"/>
        </w:rPr>
        <w:t>百威、氧乐果</w:t>
      </w:r>
      <w:r>
        <w:rPr>
          <w:rFonts w:ascii="仿宋" w:eastAsia="仿宋" w:hAnsi="仿宋" w:cs="仿宋" w:hint="eastAsia"/>
          <w:spacing w:val="7"/>
          <w:sz w:val="28"/>
          <w:szCs w:val="28"/>
        </w:rPr>
        <w:t>。</w:t>
      </w:r>
    </w:p>
    <w:p w:rsidR="007A67A0" w:rsidRDefault="00D33C5A">
      <w:pPr>
        <w:pStyle w:val="a0"/>
        <w:ind w:firstLineChars="300" w:firstLine="84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19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土豆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11"/>
          <w:sz w:val="28"/>
          <w:szCs w:val="28"/>
        </w:rPr>
        <w:t>氯</w:t>
      </w:r>
      <w:r>
        <w:rPr>
          <w:rFonts w:ascii="仿宋" w:eastAsia="仿宋" w:hAnsi="仿宋" w:cs="仿宋" w:hint="eastAsia"/>
          <w:spacing w:val="9"/>
          <w:sz w:val="28"/>
          <w:szCs w:val="28"/>
        </w:rPr>
        <w:t>氟氰菊酯和高效氯氟氰菊酯、克百威</w:t>
      </w:r>
      <w:r>
        <w:rPr>
          <w:rFonts w:ascii="仿宋" w:eastAsia="仿宋" w:hAnsi="仿宋" w:cs="仿宋" w:hint="eastAsia"/>
          <w:spacing w:val="9"/>
          <w:sz w:val="28"/>
          <w:szCs w:val="28"/>
        </w:rPr>
        <w:t>。</w:t>
      </w:r>
    </w:p>
    <w:p w:rsidR="007A67A0" w:rsidRDefault="00D33C5A">
      <w:pPr>
        <w:pStyle w:val="a0"/>
        <w:ind w:firstLineChars="300" w:firstLine="84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黄豆芽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4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-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氯苯氧乙酸钠</w:t>
      </w:r>
      <w:r>
        <w:rPr>
          <w:rFonts w:ascii="仿宋" w:eastAsia="仿宋" w:hAnsi="仿宋" w:cs="仿宋" w:hint="eastAsia"/>
          <w:spacing w:val="-2"/>
          <w:sz w:val="28"/>
          <w:szCs w:val="28"/>
        </w:rPr>
        <w:t xml:space="preserve"> ( 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以</w:t>
      </w:r>
      <w:r>
        <w:rPr>
          <w:rFonts w:ascii="仿宋" w:eastAsia="仿宋" w:hAnsi="仿宋" w:cs="仿宋" w:hint="eastAsia"/>
          <w:spacing w:val="-2"/>
          <w:sz w:val="28"/>
          <w:szCs w:val="28"/>
        </w:rPr>
        <w:t xml:space="preserve"> 4-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氯苯氧乙酸计</w:t>
      </w:r>
      <w:r>
        <w:rPr>
          <w:rFonts w:ascii="仿宋" w:eastAsia="仿宋" w:hAnsi="仿宋" w:cs="仿宋" w:hint="eastAsia"/>
          <w:spacing w:val="-2"/>
          <w:sz w:val="28"/>
          <w:szCs w:val="28"/>
        </w:rPr>
        <w:t xml:space="preserve"> ) 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、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6-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苄基腺嘌呤</w:t>
      </w:r>
      <w:r>
        <w:rPr>
          <w:rFonts w:ascii="仿宋" w:eastAsia="仿宋" w:hAnsi="仿宋" w:cs="仿宋" w:hint="eastAsia"/>
          <w:spacing w:val="-2"/>
          <w:sz w:val="28"/>
          <w:szCs w:val="28"/>
        </w:rPr>
        <w:t xml:space="preserve"> ( 6-BA) 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、亚硫酸盐</w:t>
      </w:r>
      <w:r>
        <w:rPr>
          <w:rFonts w:ascii="仿宋" w:eastAsia="仿宋" w:hAnsi="仿宋" w:cs="仿宋" w:hint="eastAsia"/>
          <w:spacing w:val="-2"/>
          <w:sz w:val="28"/>
          <w:szCs w:val="28"/>
        </w:rPr>
        <w:t xml:space="preserve"> ( </w:t>
      </w:r>
      <w:r>
        <w:rPr>
          <w:rFonts w:ascii="仿宋" w:eastAsia="仿宋" w:hAnsi="仿宋" w:cs="仿宋" w:hint="eastAsia"/>
          <w:spacing w:val="-2"/>
          <w:sz w:val="28"/>
          <w:szCs w:val="28"/>
        </w:rPr>
        <w:t>以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>SO</w:t>
      </w:r>
      <w:r>
        <w:rPr>
          <w:rFonts w:ascii="仿宋" w:eastAsia="仿宋" w:hAnsi="仿宋" w:cs="仿宋" w:hint="eastAsia"/>
          <w:spacing w:val="-15"/>
          <w:sz w:val="28"/>
          <w:szCs w:val="28"/>
        </w:rPr>
        <w:t>2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>计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 xml:space="preserve"> ) 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>、总汞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 xml:space="preserve"> ( 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>以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 xml:space="preserve"> Hg 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>计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 xml:space="preserve"> )</w:t>
      </w:r>
      <w:r>
        <w:rPr>
          <w:rFonts w:ascii="仿宋" w:eastAsia="仿宋" w:hAnsi="仿宋" w:cs="仿宋" w:hint="eastAsia"/>
          <w:spacing w:val="-11"/>
          <w:sz w:val="28"/>
          <w:szCs w:val="28"/>
        </w:rPr>
        <w:t>。</w:t>
      </w:r>
    </w:p>
    <w:p w:rsidR="007A67A0" w:rsidRDefault="00D33C5A">
      <w:pPr>
        <w:numPr>
          <w:ilvl w:val="0"/>
          <w:numId w:val="3"/>
        </w:num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饮料</w:t>
      </w:r>
    </w:p>
    <w:p w:rsidR="007A67A0" w:rsidRDefault="00D33C5A">
      <w:pPr>
        <w:adjustRightInd w:val="0"/>
        <w:spacing w:line="64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（一）抽检依据</w:t>
      </w:r>
    </w:p>
    <w:p w:rsidR="007A67A0" w:rsidRDefault="00D33C5A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抽检依据是西安市市场监督管理局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曲江分局</w:t>
      </w: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月食品安全抽检工作计划</w:t>
      </w:r>
      <w:r>
        <w:rPr>
          <w:rFonts w:ascii="仿宋" w:eastAsia="仿宋" w:hAnsi="仿宋" w:cs="仿宋" w:hint="eastAsia"/>
          <w:sz w:val="28"/>
          <w:szCs w:val="28"/>
        </w:rPr>
        <w:t>GB 2760-2014</w:t>
      </w:r>
      <w:r>
        <w:rPr>
          <w:rFonts w:ascii="仿宋" w:eastAsia="仿宋" w:hAnsi="仿宋" w:cs="仿宋" w:hint="eastAsia"/>
          <w:sz w:val="28"/>
          <w:szCs w:val="28"/>
        </w:rPr>
        <w:t>《食品安全国家标准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食品添加剂使用标准》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GB 2762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《食品安全国家标准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食品中污染物限量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》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GB 4789.3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《食品安全国家标准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食品微生物学检验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大肠菌群计数》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GB 19298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《食品安全国家标准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包装饮用水》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GB 17323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《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瓶装饮用纯净水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》。</w:t>
      </w:r>
    </w:p>
    <w:p w:rsidR="007A67A0" w:rsidRDefault="00D33C5A">
      <w:pPr>
        <w:adjustRightInd w:val="0"/>
        <w:spacing w:line="640" w:lineRule="exact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（二）检验项目</w:t>
      </w:r>
    </w:p>
    <w:p w:rsidR="007A67A0" w:rsidRDefault="00D33C5A">
      <w:pPr>
        <w:pStyle w:val="a0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1.</w:t>
      </w:r>
      <w:r>
        <w:rPr>
          <w:rFonts w:ascii="仿宋" w:eastAsia="仿宋" w:hAnsi="仿宋" w:cs="仿宋" w:hint="eastAsia"/>
          <w:spacing w:val="7"/>
          <w:sz w:val="28"/>
          <w:szCs w:val="28"/>
        </w:rPr>
        <w:t>茶</w:t>
      </w:r>
      <w:r>
        <w:rPr>
          <w:rFonts w:ascii="仿宋" w:eastAsia="仿宋" w:hAnsi="仿宋" w:cs="仿宋" w:hint="eastAsia"/>
          <w:spacing w:val="6"/>
          <w:sz w:val="28"/>
          <w:szCs w:val="28"/>
        </w:rPr>
        <w:t>饮料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18"/>
          <w:sz w:val="28"/>
          <w:szCs w:val="28"/>
        </w:rPr>
        <w:t>茶</w:t>
      </w:r>
      <w:r>
        <w:rPr>
          <w:rFonts w:ascii="仿宋" w:eastAsia="仿宋" w:hAnsi="仿宋" w:cs="仿宋" w:hint="eastAsia"/>
          <w:spacing w:val="10"/>
          <w:sz w:val="28"/>
          <w:szCs w:val="28"/>
        </w:rPr>
        <w:t>多</w:t>
      </w:r>
      <w:r>
        <w:rPr>
          <w:rFonts w:ascii="仿宋" w:eastAsia="仿宋" w:hAnsi="仿宋" w:cs="仿宋" w:hint="eastAsia"/>
          <w:spacing w:val="9"/>
          <w:sz w:val="28"/>
          <w:szCs w:val="28"/>
        </w:rPr>
        <w:t>酚、咖啡因、脱氢乙酸及其钠盐</w:t>
      </w:r>
      <w:r>
        <w:rPr>
          <w:rFonts w:ascii="仿宋" w:eastAsia="仿宋" w:hAnsi="仿宋" w:cs="仿宋" w:hint="eastAsia"/>
          <w:spacing w:val="9"/>
          <w:sz w:val="28"/>
          <w:szCs w:val="28"/>
        </w:rPr>
        <w:t>(</w:t>
      </w:r>
      <w:r>
        <w:rPr>
          <w:rFonts w:ascii="仿宋" w:eastAsia="仿宋" w:hAnsi="仿宋" w:cs="仿宋" w:hint="eastAsia"/>
          <w:spacing w:val="9"/>
          <w:sz w:val="28"/>
          <w:szCs w:val="28"/>
        </w:rPr>
        <w:t>以脱氢乙酸计</w:t>
      </w:r>
      <w:r>
        <w:rPr>
          <w:rFonts w:ascii="仿宋" w:eastAsia="仿宋" w:hAnsi="仿宋" w:cs="仿宋" w:hint="eastAsia"/>
          <w:spacing w:val="9"/>
          <w:sz w:val="28"/>
          <w:szCs w:val="28"/>
        </w:rPr>
        <w:t>)</w:t>
      </w:r>
      <w:r>
        <w:rPr>
          <w:rFonts w:ascii="仿宋" w:eastAsia="仿宋" w:hAnsi="仿宋" w:cs="仿宋" w:hint="eastAsia"/>
          <w:spacing w:val="9"/>
          <w:sz w:val="28"/>
          <w:szCs w:val="28"/>
        </w:rPr>
        <w:t>、菌落总数</w:t>
      </w:r>
      <w:r>
        <w:rPr>
          <w:rFonts w:ascii="仿宋" w:eastAsia="仿宋" w:hAnsi="仿宋" w:cs="仿宋" w:hint="eastAsia"/>
          <w:spacing w:val="9"/>
          <w:sz w:val="28"/>
          <w:szCs w:val="28"/>
        </w:rPr>
        <w:t>。</w:t>
      </w:r>
    </w:p>
    <w:p w:rsidR="007A67A0" w:rsidRDefault="00D33C5A">
      <w:pPr>
        <w:pStyle w:val="a0"/>
        <w:ind w:firstLineChars="200" w:firstLine="560"/>
        <w:rPr>
          <w:rFonts w:ascii="仿宋" w:eastAsia="仿宋" w:hAnsi="仿宋" w:cs="仿宋"/>
          <w:spacing w:val="5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仿宋" w:hint="eastAsia"/>
          <w:spacing w:val="8"/>
          <w:sz w:val="28"/>
          <w:szCs w:val="28"/>
        </w:rPr>
        <w:t>饮用纯净</w:t>
      </w:r>
      <w:r>
        <w:rPr>
          <w:rFonts w:ascii="仿宋" w:eastAsia="仿宋" w:hAnsi="仿宋" w:cs="仿宋" w:hint="eastAsia"/>
          <w:spacing w:val="7"/>
          <w:sz w:val="28"/>
          <w:szCs w:val="28"/>
        </w:rPr>
        <w:t>水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10"/>
          <w:sz w:val="28"/>
          <w:szCs w:val="28"/>
        </w:rPr>
        <w:t>电导</w:t>
      </w:r>
      <w:r>
        <w:rPr>
          <w:rFonts w:ascii="仿宋" w:eastAsia="仿宋" w:hAnsi="仿宋" w:cs="仿宋" w:hint="eastAsia"/>
          <w:spacing w:val="7"/>
          <w:sz w:val="28"/>
          <w:szCs w:val="28"/>
        </w:rPr>
        <w:t>率</w:t>
      </w:r>
      <w:r>
        <w:rPr>
          <w:rFonts w:ascii="仿宋" w:eastAsia="仿宋" w:hAnsi="仿宋" w:cs="仿宋" w:hint="eastAsia"/>
          <w:spacing w:val="5"/>
          <w:sz w:val="28"/>
          <w:szCs w:val="28"/>
        </w:rPr>
        <w:t>、亚硝酸盐</w:t>
      </w:r>
      <w:r>
        <w:rPr>
          <w:rFonts w:ascii="仿宋" w:eastAsia="仿宋" w:hAnsi="仿宋" w:cs="仿宋" w:hint="eastAsia"/>
          <w:spacing w:val="5"/>
          <w:sz w:val="28"/>
          <w:szCs w:val="28"/>
        </w:rPr>
        <w:t>(</w:t>
      </w:r>
      <w:r>
        <w:rPr>
          <w:rFonts w:ascii="仿宋" w:eastAsia="仿宋" w:hAnsi="仿宋" w:cs="仿宋" w:hint="eastAsia"/>
          <w:spacing w:val="5"/>
          <w:sz w:val="28"/>
          <w:szCs w:val="28"/>
        </w:rPr>
        <w:t>以</w:t>
      </w:r>
      <w:r>
        <w:rPr>
          <w:rFonts w:ascii="仿宋" w:eastAsia="仿宋" w:hAnsi="仿宋" w:cs="仿宋" w:hint="eastAsia"/>
          <w:spacing w:val="5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NO</w:t>
      </w:r>
      <w:r>
        <w:rPr>
          <w:rFonts w:ascii="仿宋" w:eastAsia="仿宋" w:hAnsi="仿宋" w:cs="仿宋" w:hint="eastAsia"/>
          <w:spacing w:val="5"/>
          <w:sz w:val="28"/>
          <w:szCs w:val="28"/>
        </w:rPr>
        <w:t xml:space="preserve">2 </w:t>
      </w:r>
      <w:r>
        <w:rPr>
          <w:rFonts w:ascii="仿宋" w:eastAsia="仿宋" w:hAnsi="仿宋" w:cs="仿宋" w:hint="eastAsia"/>
          <w:spacing w:val="5"/>
          <w:sz w:val="28"/>
          <w:szCs w:val="28"/>
        </w:rPr>
        <w:t>计</w:t>
      </w:r>
      <w:r>
        <w:rPr>
          <w:rFonts w:ascii="仿宋" w:eastAsia="仿宋" w:hAnsi="仿宋" w:cs="仿宋" w:hint="eastAsia"/>
          <w:spacing w:val="5"/>
          <w:sz w:val="28"/>
          <w:szCs w:val="28"/>
        </w:rPr>
        <w:t>)</w:t>
      </w:r>
      <w:r>
        <w:rPr>
          <w:rFonts w:ascii="仿宋" w:eastAsia="仿宋" w:hAnsi="仿宋" w:cs="仿宋" w:hint="eastAsia"/>
          <w:spacing w:val="5"/>
          <w:sz w:val="28"/>
          <w:szCs w:val="28"/>
        </w:rPr>
        <w:t>、余氯</w:t>
      </w:r>
      <w:r>
        <w:rPr>
          <w:rFonts w:ascii="仿宋" w:eastAsia="仿宋" w:hAnsi="仿宋" w:cs="仿宋" w:hint="eastAsia"/>
          <w:spacing w:val="5"/>
          <w:sz w:val="28"/>
          <w:szCs w:val="28"/>
        </w:rPr>
        <w:t>(</w:t>
      </w:r>
      <w:r>
        <w:rPr>
          <w:rFonts w:ascii="仿宋" w:eastAsia="仿宋" w:hAnsi="仿宋" w:cs="仿宋" w:hint="eastAsia"/>
          <w:spacing w:val="5"/>
          <w:sz w:val="28"/>
          <w:szCs w:val="28"/>
        </w:rPr>
        <w:t>游离氯</w:t>
      </w:r>
      <w:r>
        <w:rPr>
          <w:rFonts w:ascii="仿宋" w:eastAsia="仿宋" w:hAnsi="仿宋" w:cs="仿宋" w:hint="eastAsia"/>
          <w:spacing w:val="5"/>
          <w:sz w:val="28"/>
          <w:szCs w:val="28"/>
        </w:rPr>
        <w:t>)</w:t>
      </w:r>
      <w:r>
        <w:rPr>
          <w:rFonts w:ascii="仿宋" w:eastAsia="仿宋" w:hAnsi="仿宋" w:cs="仿宋" w:hint="eastAsia"/>
          <w:spacing w:val="5"/>
          <w:sz w:val="28"/>
          <w:szCs w:val="28"/>
        </w:rPr>
        <w:t>、溴酸盐、大肠菌群、铜绿假单胞菌</w:t>
      </w:r>
      <w:r>
        <w:rPr>
          <w:rFonts w:ascii="仿宋" w:eastAsia="仿宋" w:hAnsi="仿宋" w:cs="仿宋" w:hint="eastAsia"/>
          <w:spacing w:val="5"/>
          <w:sz w:val="28"/>
          <w:szCs w:val="28"/>
        </w:rPr>
        <w:t>。</w:t>
      </w:r>
    </w:p>
    <w:p w:rsidR="007A67A0" w:rsidRDefault="00D33C5A">
      <w:pPr>
        <w:pStyle w:val="a0"/>
        <w:ind w:firstLineChars="200" w:firstLine="580"/>
        <w:rPr>
          <w:rFonts w:ascii="仿宋" w:eastAsia="仿宋" w:hAnsi="仿宋" w:cs="仿宋"/>
          <w:spacing w:val="9"/>
          <w:sz w:val="28"/>
          <w:szCs w:val="28"/>
        </w:rPr>
      </w:pPr>
      <w:r>
        <w:rPr>
          <w:rFonts w:ascii="仿宋" w:eastAsia="仿宋" w:hAnsi="仿宋" w:cs="仿宋" w:hint="eastAsia"/>
          <w:spacing w:val="5"/>
          <w:sz w:val="28"/>
          <w:szCs w:val="28"/>
        </w:rPr>
        <w:t xml:space="preserve"> 3</w:t>
      </w:r>
      <w:r>
        <w:rPr>
          <w:rFonts w:ascii="仿宋" w:eastAsia="仿宋" w:hAnsi="仿宋" w:cs="仿宋" w:hint="eastAsia"/>
          <w:spacing w:val="5"/>
          <w:sz w:val="28"/>
          <w:szCs w:val="28"/>
        </w:rPr>
        <w:t>花生牛奶复合蛋白饮品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18"/>
          <w:sz w:val="28"/>
          <w:szCs w:val="28"/>
        </w:rPr>
        <w:t>蛋</w:t>
      </w:r>
      <w:r>
        <w:rPr>
          <w:rFonts w:ascii="仿宋" w:eastAsia="仿宋" w:hAnsi="仿宋" w:cs="仿宋" w:hint="eastAsia"/>
          <w:spacing w:val="11"/>
          <w:sz w:val="28"/>
          <w:szCs w:val="28"/>
        </w:rPr>
        <w:t>白</w:t>
      </w:r>
      <w:r>
        <w:rPr>
          <w:rFonts w:ascii="仿宋" w:eastAsia="仿宋" w:hAnsi="仿宋" w:cs="仿宋" w:hint="eastAsia"/>
          <w:spacing w:val="9"/>
          <w:sz w:val="28"/>
          <w:szCs w:val="28"/>
        </w:rPr>
        <w:t>质、三聚氰胺、脱氢乙酸及其钠盐</w:t>
      </w:r>
      <w:r>
        <w:rPr>
          <w:rFonts w:ascii="仿宋" w:eastAsia="仿宋" w:hAnsi="仿宋" w:cs="仿宋" w:hint="eastAsia"/>
          <w:spacing w:val="9"/>
          <w:sz w:val="28"/>
          <w:szCs w:val="28"/>
        </w:rPr>
        <w:t>(</w:t>
      </w:r>
      <w:r>
        <w:rPr>
          <w:rFonts w:ascii="仿宋" w:eastAsia="仿宋" w:hAnsi="仿宋" w:cs="仿宋" w:hint="eastAsia"/>
          <w:spacing w:val="9"/>
          <w:sz w:val="28"/>
          <w:szCs w:val="28"/>
        </w:rPr>
        <w:t>以脱氢乙酸计</w:t>
      </w:r>
      <w:r>
        <w:rPr>
          <w:rFonts w:ascii="仿宋" w:eastAsia="仿宋" w:hAnsi="仿宋" w:cs="仿宋" w:hint="eastAsia"/>
          <w:spacing w:val="9"/>
          <w:sz w:val="28"/>
          <w:szCs w:val="28"/>
        </w:rPr>
        <w:t>)</w:t>
      </w:r>
      <w:r>
        <w:rPr>
          <w:rFonts w:ascii="仿宋" w:eastAsia="仿宋" w:hAnsi="仿宋" w:cs="仿宋" w:hint="eastAsia"/>
          <w:spacing w:val="9"/>
          <w:sz w:val="28"/>
          <w:szCs w:val="28"/>
        </w:rPr>
        <w:t>、菌落总数、大肠菌群</w:t>
      </w:r>
      <w:r>
        <w:rPr>
          <w:rFonts w:ascii="仿宋" w:eastAsia="仿宋" w:hAnsi="仿宋" w:cs="仿宋" w:hint="eastAsia"/>
          <w:spacing w:val="9"/>
          <w:sz w:val="28"/>
          <w:szCs w:val="28"/>
        </w:rPr>
        <w:t>。</w:t>
      </w:r>
    </w:p>
    <w:p w:rsidR="007A67A0" w:rsidRDefault="00D33C5A">
      <w:pPr>
        <w:pStyle w:val="a0"/>
        <w:ind w:firstLineChars="200" w:firstLine="596"/>
        <w:rPr>
          <w:rFonts w:ascii="仿宋" w:eastAsia="仿宋" w:hAnsi="仿宋" w:cs="仿宋"/>
          <w:spacing w:val="9"/>
          <w:sz w:val="28"/>
          <w:szCs w:val="28"/>
        </w:rPr>
      </w:pPr>
      <w:r>
        <w:rPr>
          <w:rFonts w:ascii="仿宋" w:eastAsia="仿宋" w:hAnsi="仿宋" w:cs="仿宋" w:hint="eastAsia"/>
          <w:spacing w:val="9"/>
          <w:sz w:val="28"/>
          <w:szCs w:val="28"/>
        </w:rPr>
        <w:t xml:space="preserve"> 4</w:t>
      </w:r>
      <w:r>
        <w:rPr>
          <w:rFonts w:ascii="仿宋" w:eastAsia="仿宋" w:hAnsi="仿宋" w:cs="仿宋" w:hint="eastAsia"/>
          <w:spacing w:val="9"/>
          <w:sz w:val="28"/>
          <w:szCs w:val="28"/>
        </w:rPr>
        <w:t>神农架饮用天然矿泉水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抽检项目包括</w:t>
      </w:r>
      <w:r>
        <w:rPr>
          <w:rFonts w:ascii="仿宋" w:eastAsia="仿宋" w:hAnsi="仿宋" w:cs="仿宋" w:hint="eastAsia"/>
          <w:spacing w:val="9"/>
          <w:sz w:val="28"/>
          <w:szCs w:val="28"/>
        </w:rPr>
        <w:t>界</w:t>
      </w:r>
      <w:r>
        <w:rPr>
          <w:rFonts w:ascii="仿宋" w:eastAsia="仿宋" w:hAnsi="仿宋" w:cs="仿宋" w:hint="eastAsia"/>
          <w:spacing w:val="6"/>
          <w:sz w:val="28"/>
          <w:szCs w:val="28"/>
        </w:rPr>
        <w:t>限指标、镍、溴酸盐、硝酸盐</w:t>
      </w:r>
      <w:r>
        <w:rPr>
          <w:rFonts w:ascii="仿宋" w:eastAsia="仿宋" w:hAnsi="仿宋" w:cs="仿宋" w:hint="eastAsia"/>
          <w:spacing w:val="6"/>
          <w:sz w:val="28"/>
          <w:szCs w:val="28"/>
        </w:rPr>
        <w:t>(</w:t>
      </w:r>
      <w:r>
        <w:rPr>
          <w:rFonts w:ascii="仿宋" w:eastAsia="仿宋" w:hAnsi="仿宋" w:cs="仿宋" w:hint="eastAsia"/>
          <w:spacing w:val="6"/>
          <w:sz w:val="28"/>
          <w:szCs w:val="28"/>
        </w:rPr>
        <w:t>以</w:t>
      </w:r>
      <w:r>
        <w:rPr>
          <w:rFonts w:ascii="仿宋" w:eastAsia="仿宋" w:hAnsi="仿宋" w:cs="仿宋" w:hint="eastAsia"/>
          <w:spacing w:val="6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NO</w:t>
      </w:r>
      <w:r>
        <w:rPr>
          <w:rFonts w:ascii="仿宋" w:eastAsia="仿宋" w:hAnsi="仿宋" w:cs="仿宋" w:hint="eastAsia"/>
          <w:spacing w:val="6"/>
          <w:position w:val="-1"/>
          <w:sz w:val="28"/>
          <w:szCs w:val="28"/>
        </w:rPr>
        <w:t>3</w:t>
      </w:r>
      <w:r>
        <w:rPr>
          <w:rFonts w:ascii="仿宋" w:eastAsia="仿宋" w:hAnsi="仿宋" w:cs="仿宋" w:hint="eastAsia"/>
          <w:spacing w:val="6"/>
          <w:position w:val="10"/>
          <w:sz w:val="28"/>
          <w:szCs w:val="28"/>
        </w:rPr>
        <w:t>-</w:t>
      </w:r>
      <w:r>
        <w:rPr>
          <w:rFonts w:ascii="仿宋" w:eastAsia="仿宋" w:hAnsi="仿宋" w:cs="仿宋" w:hint="eastAsia"/>
          <w:spacing w:val="6"/>
          <w:sz w:val="28"/>
          <w:szCs w:val="28"/>
        </w:rPr>
        <w:t>计</w:t>
      </w:r>
      <w:r>
        <w:rPr>
          <w:rFonts w:ascii="仿宋" w:eastAsia="仿宋" w:hAnsi="仿宋" w:cs="仿宋" w:hint="eastAsia"/>
          <w:spacing w:val="6"/>
          <w:sz w:val="28"/>
          <w:szCs w:val="28"/>
        </w:rPr>
        <w:t>)</w:t>
      </w:r>
      <w:r>
        <w:rPr>
          <w:rFonts w:ascii="仿宋" w:eastAsia="仿宋" w:hAnsi="仿宋" w:cs="仿宋" w:hint="eastAsia"/>
          <w:spacing w:val="6"/>
          <w:sz w:val="28"/>
          <w:szCs w:val="28"/>
        </w:rPr>
        <w:t>、亚硝酸盐</w:t>
      </w:r>
      <w:r>
        <w:rPr>
          <w:rFonts w:ascii="仿宋" w:eastAsia="仿宋" w:hAnsi="仿宋" w:cs="仿宋" w:hint="eastAsia"/>
          <w:spacing w:val="6"/>
          <w:sz w:val="28"/>
          <w:szCs w:val="28"/>
        </w:rPr>
        <w:t>(</w:t>
      </w:r>
      <w:r>
        <w:rPr>
          <w:rFonts w:ascii="仿宋" w:eastAsia="仿宋" w:hAnsi="仿宋" w:cs="仿宋" w:hint="eastAsia"/>
          <w:spacing w:val="6"/>
          <w:sz w:val="28"/>
          <w:szCs w:val="28"/>
        </w:rPr>
        <w:t>以</w:t>
      </w:r>
      <w:r>
        <w:rPr>
          <w:rFonts w:ascii="仿宋" w:eastAsia="仿宋" w:hAnsi="仿宋" w:cs="仿宋" w:hint="eastAsia"/>
          <w:spacing w:val="6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NO</w:t>
      </w:r>
      <w:r>
        <w:rPr>
          <w:rFonts w:ascii="仿宋" w:eastAsia="仿宋" w:hAnsi="仿宋" w:cs="仿宋" w:hint="eastAsia"/>
          <w:spacing w:val="6"/>
          <w:position w:val="-1"/>
          <w:sz w:val="28"/>
          <w:szCs w:val="28"/>
        </w:rPr>
        <w:t>2</w:t>
      </w:r>
      <w:r>
        <w:rPr>
          <w:rFonts w:ascii="仿宋" w:eastAsia="仿宋" w:hAnsi="仿宋" w:cs="仿宋" w:hint="eastAsia"/>
          <w:spacing w:val="6"/>
          <w:position w:val="10"/>
          <w:sz w:val="28"/>
          <w:szCs w:val="28"/>
        </w:rPr>
        <w:t>-</w:t>
      </w:r>
      <w:r>
        <w:rPr>
          <w:rFonts w:ascii="仿宋" w:eastAsia="仿宋" w:hAnsi="仿宋" w:cs="仿宋" w:hint="eastAsia"/>
          <w:spacing w:val="6"/>
          <w:sz w:val="28"/>
          <w:szCs w:val="28"/>
        </w:rPr>
        <w:t>计</w:t>
      </w:r>
      <w:r>
        <w:rPr>
          <w:rFonts w:ascii="仿宋" w:eastAsia="仿宋" w:hAnsi="仿宋" w:cs="仿宋" w:hint="eastAsia"/>
          <w:spacing w:val="6"/>
          <w:sz w:val="28"/>
          <w:szCs w:val="28"/>
        </w:rPr>
        <w:t>)</w:t>
      </w:r>
      <w:r>
        <w:rPr>
          <w:rFonts w:ascii="仿宋" w:eastAsia="仿宋" w:hAnsi="仿宋" w:cs="仿宋" w:hint="eastAsia"/>
          <w:spacing w:val="6"/>
          <w:sz w:val="28"/>
          <w:szCs w:val="28"/>
        </w:rPr>
        <w:t>、大肠菌群、铜</w:t>
      </w:r>
      <w:r>
        <w:rPr>
          <w:rFonts w:ascii="仿宋" w:eastAsia="仿宋" w:hAnsi="仿宋" w:cs="仿宋" w:hint="eastAsia"/>
          <w:spacing w:val="7"/>
          <w:sz w:val="28"/>
          <w:szCs w:val="28"/>
        </w:rPr>
        <w:t>绿</w:t>
      </w:r>
      <w:r>
        <w:rPr>
          <w:rFonts w:ascii="仿宋" w:eastAsia="仿宋" w:hAnsi="仿宋" w:cs="仿宋" w:hint="eastAsia"/>
          <w:spacing w:val="6"/>
          <w:sz w:val="28"/>
          <w:szCs w:val="28"/>
        </w:rPr>
        <w:t>假</w:t>
      </w:r>
      <w:bookmarkStart w:id="0" w:name="_GoBack"/>
      <w:bookmarkEnd w:id="0"/>
      <w:r>
        <w:rPr>
          <w:rFonts w:ascii="仿宋" w:eastAsia="仿宋" w:hAnsi="仿宋" w:cs="仿宋" w:hint="eastAsia"/>
          <w:spacing w:val="6"/>
          <w:sz w:val="28"/>
          <w:szCs w:val="28"/>
        </w:rPr>
        <w:t>单胞菌</w:t>
      </w:r>
      <w:r>
        <w:rPr>
          <w:rFonts w:ascii="仿宋" w:eastAsia="仿宋" w:hAnsi="仿宋" w:cs="仿宋" w:hint="eastAsia"/>
          <w:spacing w:val="6"/>
          <w:sz w:val="28"/>
          <w:szCs w:val="28"/>
        </w:rPr>
        <w:t>。</w:t>
      </w:r>
    </w:p>
    <w:sectPr w:rsidR="007A67A0" w:rsidSect="007A6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C5A" w:rsidRDefault="00D33C5A" w:rsidP="0058678A">
      <w:r>
        <w:separator/>
      </w:r>
    </w:p>
  </w:endnote>
  <w:endnote w:type="continuationSeparator" w:id="1">
    <w:p w:rsidR="00D33C5A" w:rsidRDefault="00D33C5A" w:rsidP="00586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C5A" w:rsidRDefault="00D33C5A" w:rsidP="0058678A">
      <w:r>
        <w:separator/>
      </w:r>
    </w:p>
  </w:footnote>
  <w:footnote w:type="continuationSeparator" w:id="1">
    <w:p w:rsidR="00D33C5A" w:rsidRDefault="00D33C5A" w:rsidP="00586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2B5DE1"/>
    <w:multiLevelType w:val="multilevel"/>
    <w:tmpl w:val="892B5DE1"/>
    <w:lvl w:ilvl="0">
      <w:start w:val="1"/>
      <w:numFmt w:val="chineseCounting"/>
      <w:pStyle w:val="1"/>
      <w:suff w:val="nothing"/>
      <w:lvlText w:val="%1、"/>
      <w:lvlJc w:val="left"/>
      <w:pPr>
        <w:tabs>
          <w:tab w:val="left" w:pos="0"/>
        </w:tabs>
        <w:ind w:left="0" w:firstLine="400"/>
      </w:pPr>
      <w:rPr>
        <w:rFonts w:ascii="宋体" w:eastAsia="宋体" w:hAnsi="宋体" w:cs="宋体" w:hint="eastAsia"/>
      </w:rPr>
    </w:lvl>
    <w:lvl w:ilvl="1">
      <w:start w:val="1"/>
      <w:numFmt w:val="upperRoman"/>
      <w:suff w:val="nothing"/>
      <w:lvlText w:val="%2．"/>
      <w:lvlJc w:val="left"/>
      <w:pPr>
        <w:tabs>
          <w:tab w:val="left" w:pos="0"/>
        </w:tabs>
        <w:ind w:left="0" w:firstLine="400"/>
      </w:pPr>
      <w:rPr>
        <w:rFonts w:ascii="宋体" w:eastAsia="宋体" w:hAnsi="宋体" w:cs="宋体" w:hint="eastAsia"/>
      </w:rPr>
    </w:lvl>
    <w:lvl w:ilvl="2">
      <w:start w:val="1"/>
      <w:numFmt w:val="decimal"/>
      <w:pStyle w:val="3"/>
      <w:suff w:val="nothing"/>
      <w:lvlText w:val="（%3）"/>
      <w:lvlJc w:val="left"/>
      <w:pPr>
        <w:tabs>
          <w:tab w:val="left" w:pos="0"/>
        </w:tabs>
        <w:ind w:left="0" w:firstLine="402"/>
      </w:pPr>
      <w:rPr>
        <w:rFonts w:ascii="宋体" w:eastAsia="宋体" w:hAnsi="宋体" w:cs="宋体" w:hint="eastAsia"/>
      </w:rPr>
    </w:lvl>
    <w:lvl w:ilvl="3">
      <w:start w:val="1"/>
      <w:numFmt w:val="decimalEnclosedCircleChinese"/>
      <w:pStyle w:val="4"/>
      <w:suff w:val="nothing"/>
      <w:lvlText w:val="%4 "/>
      <w:lvlJc w:val="left"/>
      <w:pPr>
        <w:tabs>
          <w:tab w:val="left" w:pos="0"/>
        </w:tabs>
        <w:ind w:left="0" w:firstLine="402"/>
      </w:pPr>
      <w:rPr>
        <w:rFonts w:ascii="宋体" w:eastAsia="宋体" w:hAnsi="宋体" w:cs="宋体"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1">
    <w:nsid w:val="DF94F666"/>
    <w:multiLevelType w:val="singleLevel"/>
    <w:tmpl w:val="DF94F666"/>
    <w:lvl w:ilvl="0">
      <w:start w:val="1"/>
      <w:numFmt w:val="chineseCounting"/>
      <w:suff w:val="nothing"/>
      <w:lvlText w:val="%1、"/>
      <w:lvlJc w:val="left"/>
      <w:pPr>
        <w:ind w:left="210" w:firstLine="420"/>
      </w:pPr>
      <w:rPr>
        <w:rFonts w:hint="eastAsia"/>
      </w:rPr>
    </w:lvl>
  </w:abstractNum>
  <w:abstractNum w:abstractNumId="2">
    <w:nsid w:val="5C460E3C"/>
    <w:multiLevelType w:val="multilevel"/>
    <w:tmpl w:val="5C460E3C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896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mNkODU0OWRlNmFlMWUxYWZjNWIxNmQ3ZWM2OTQ3M2QifQ=="/>
  </w:docVars>
  <w:rsids>
    <w:rsidRoot w:val="4FB407A2"/>
    <w:rsid w:val="0058678A"/>
    <w:rsid w:val="007A67A0"/>
    <w:rsid w:val="00D33C5A"/>
    <w:rsid w:val="0167001A"/>
    <w:rsid w:val="01DE17D7"/>
    <w:rsid w:val="0226322A"/>
    <w:rsid w:val="067A1C43"/>
    <w:rsid w:val="07C4032C"/>
    <w:rsid w:val="081E21D8"/>
    <w:rsid w:val="083F7F1E"/>
    <w:rsid w:val="08922E9F"/>
    <w:rsid w:val="0F8C6CB2"/>
    <w:rsid w:val="1C8F1F64"/>
    <w:rsid w:val="1DB43AEE"/>
    <w:rsid w:val="206B6F43"/>
    <w:rsid w:val="23B92249"/>
    <w:rsid w:val="29B670D2"/>
    <w:rsid w:val="29C40486"/>
    <w:rsid w:val="2D795B0E"/>
    <w:rsid w:val="3330335A"/>
    <w:rsid w:val="385F03A6"/>
    <w:rsid w:val="39C4575C"/>
    <w:rsid w:val="3A2041C7"/>
    <w:rsid w:val="46627601"/>
    <w:rsid w:val="4F811967"/>
    <w:rsid w:val="4FB407A2"/>
    <w:rsid w:val="56097CE2"/>
    <w:rsid w:val="58DE6130"/>
    <w:rsid w:val="645C245B"/>
    <w:rsid w:val="64F22D75"/>
    <w:rsid w:val="67851192"/>
    <w:rsid w:val="70CD1F4E"/>
    <w:rsid w:val="7A195E96"/>
    <w:rsid w:val="7BF3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rsid w:val="007A67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A67A0"/>
    <w:pPr>
      <w:keepNext/>
      <w:keepLines/>
      <w:numPr>
        <w:numId w:val="1"/>
      </w:numPr>
      <w:spacing w:line="360" w:lineRule="auto"/>
      <w:jc w:val="center"/>
      <w:outlineLvl w:val="0"/>
    </w:pPr>
    <w:rPr>
      <w:rFonts w:ascii="Times New Roman" w:eastAsia="宋体" w:hAnsi="Times New Roman"/>
      <w:b/>
      <w:kern w:val="44"/>
      <w:sz w:val="28"/>
      <w:szCs w:val="20"/>
    </w:rPr>
  </w:style>
  <w:style w:type="paragraph" w:styleId="2">
    <w:name w:val="heading 2"/>
    <w:basedOn w:val="a"/>
    <w:next w:val="a"/>
    <w:autoRedefine/>
    <w:semiHidden/>
    <w:unhideWhenUsed/>
    <w:qFormat/>
    <w:rsid w:val="007A67A0"/>
    <w:pPr>
      <w:numPr>
        <w:ilvl w:val="1"/>
        <w:numId w:val="2"/>
      </w:numPr>
      <w:spacing w:line="20" w:lineRule="atLeast"/>
      <w:jc w:val="center"/>
      <w:outlineLvl w:val="1"/>
    </w:pPr>
    <w:rPr>
      <w:rFonts w:ascii="Cambria" w:eastAsia="宋体" w:hAnsi="Cambria" w:cs="Times New Roman"/>
      <w:b/>
      <w:sz w:val="28"/>
      <w:szCs w:val="32"/>
    </w:rPr>
  </w:style>
  <w:style w:type="paragraph" w:styleId="3">
    <w:name w:val="heading 3"/>
    <w:basedOn w:val="a"/>
    <w:next w:val="a"/>
    <w:autoRedefine/>
    <w:semiHidden/>
    <w:unhideWhenUsed/>
    <w:qFormat/>
    <w:rsid w:val="007A67A0"/>
    <w:pPr>
      <w:keepNext/>
      <w:keepLines/>
      <w:numPr>
        <w:ilvl w:val="2"/>
        <w:numId w:val="1"/>
      </w:numPr>
      <w:outlineLvl w:val="2"/>
    </w:pPr>
    <w:rPr>
      <w:rFonts w:ascii="Times New Roman" w:eastAsia="宋体" w:hAnsi="Times New Roman" w:cs="Times New Roman"/>
      <w:b/>
      <w:sz w:val="28"/>
    </w:rPr>
  </w:style>
  <w:style w:type="paragraph" w:styleId="4">
    <w:name w:val="heading 4"/>
    <w:basedOn w:val="a"/>
    <w:next w:val="a"/>
    <w:autoRedefine/>
    <w:semiHidden/>
    <w:unhideWhenUsed/>
    <w:qFormat/>
    <w:rsid w:val="007A67A0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autoRedefine/>
    <w:semiHidden/>
    <w:unhideWhenUsed/>
    <w:qFormat/>
    <w:rsid w:val="007A67A0"/>
    <w:pPr>
      <w:keepNext/>
      <w:keepLines/>
      <w:numPr>
        <w:ilvl w:val="4"/>
        <w:numId w:val="2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autoRedefine/>
    <w:semiHidden/>
    <w:unhideWhenUsed/>
    <w:qFormat/>
    <w:rsid w:val="007A67A0"/>
    <w:pPr>
      <w:keepNext/>
      <w:keepLines/>
      <w:numPr>
        <w:ilvl w:val="5"/>
        <w:numId w:val="2"/>
      </w:numPr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rsid w:val="007A67A0"/>
    <w:pPr>
      <w:keepNext/>
      <w:keepLines/>
      <w:numPr>
        <w:ilvl w:val="6"/>
        <w:numId w:val="2"/>
      </w:numPr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rsid w:val="007A67A0"/>
    <w:pPr>
      <w:keepNext/>
      <w:keepLines/>
      <w:numPr>
        <w:ilvl w:val="7"/>
        <w:numId w:val="2"/>
      </w:numPr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autoRedefine/>
    <w:semiHidden/>
    <w:unhideWhenUsed/>
    <w:qFormat/>
    <w:rsid w:val="007A67A0"/>
    <w:pPr>
      <w:keepNext/>
      <w:keepLines/>
      <w:numPr>
        <w:ilvl w:val="8"/>
        <w:numId w:val="2"/>
      </w:numPr>
      <w:spacing w:line="317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autoRedefine/>
    <w:qFormat/>
    <w:rsid w:val="007A67A0"/>
  </w:style>
  <w:style w:type="character" w:customStyle="1" w:styleId="1Char">
    <w:name w:val="标题 1 Char"/>
    <w:link w:val="1"/>
    <w:autoRedefine/>
    <w:qFormat/>
    <w:rsid w:val="007A67A0"/>
    <w:rPr>
      <w:rFonts w:ascii="Times New Roman" w:eastAsia="宋体" w:hAnsi="Times New Roman"/>
      <w:b/>
      <w:kern w:val="44"/>
      <w:sz w:val="28"/>
    </w:rPr>
  </w:style>
  <w:style w:type="table" w:customStyle="1" w:styleId="TableNormal">
    <w:name w:val="Table Normal"/>
    <w:autoRedefine/>
    <w:semiHidden/>
    <w:unhideWhenUsed/>
    <w:qFormat/>
    <w:rsid w:val="007A67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5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5867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5867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252</Words>
  <Characters>1437</Characters>
  <Application>Microsoft Office Word</Application>
  <DocSecurity>0</DocSecurity>
  <Lines>11</Lines>
  <Paragraphs>3</Paragraphs>
  <ScaleCrop>false</ScaleCrop>
  <Company>CHINA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Peng</dc:creator>
  <cp:lastModifiedBy>用户曲江王勇</cp:lastModifiedBy>
  <cp:revision>2</cp:revision>
  <cp:lastPrinted>2023-12-21T07:58:00Z</cp:lastPrinted>
  <dcterms:created xsi:type="dcterms:W3CDTF">2023-06-19T03:23:00Z</dcterms:created>
  <dcterms:modified xsi:type="dcterms:W3CDTF">2023-12-21T07:58:00Z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02050297284544DAA1FDD4850D75DC40_13</vt:lpwstr>
  </property>
</Properties>
</file>